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ECE1" w14:textId="0B88FF66" w:rsidR="00666E68" w:rsidRPr="00666E68" w:rsidRDefault="00666E68" w:rsidP="00666E6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 w:rsidRPr="00666E68">
        <w:rPr>
          <w:rFonts w:ascii="Arial" w:eastAsiaTheme="minorHAnsi" w:hAnsi="Arial" w:cs="Arial"/>
          <w:b/>
          <w:bCs/>
          <w:iCs/>
          <w:color w:val="0000FF"/>
        </w:rPr>
        <w:t>LETOŠNÍ ROČNÍK PROVÁZÍ NEBÝVALÝ ZÁJEM VYSTAVOVATELŮ Z RŮZNÝCH ZEMÍ EVROPY</w:t>
      </w:r>
    </w:p>
    <w:p w14:paraId="39C245B5" w14:textId="77777777" w:rsidR="00666E68" w:rsidRDefault="00666E68" w:rsidP="00666E6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66A8316" w14:textId="12A8F200" w:rsidR="00945F48" w:rsidRPr="00D76DC6" w:rsidRDefault="00666E68" w:rsidP="00666E6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 w:rsidRPr="00666E68">
        <w:rPr>
          <w:rFonts w:ascii="Arial" w:eastAsiaTheme="minorHAnsi" w:hAnsi="Arial" w:cs="Arial"/>
          <w:b/>
          <w:bCs/>
          <w:iCs/>
          <w:color w:val="0000FF"/>
        </w:rPr>
        <w:t>TRADE FAIR RAIL BUSINESS DAYS 2024: THIS YEAR IS CHARACTERIZED BY AN EXTRAORDINARY ATTENDANCE OF EXHIBITORS FROM VARIOUS EUROPEAN COUNTRIES</w:t>
      </w:r>
    </w:p>
    <w:p w14:paraId="0F339B31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9D5631E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A485835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46CA8B7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7916EE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158D934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89183B2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1761B67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B063328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7E55F5F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588912F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3369176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F775075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F566441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05103F4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F1188AD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EB510F0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357BAF5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7ABEE8B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9EB2468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CE0A8C9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1B7FC5C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A59515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F92D42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EE253BB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BB30C2C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EE6A24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0ECD477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89F9C24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E35F2C8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6AFDD76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3CFECE8" w14:textId="77777777" w:rsidR="00DB4F60" w:rsidRPr="00D76DC6" w:rsidRDefault="00DB4F60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AC04F7B" w14:textId="77777777" w:rsidR="00DB4F60" w:rsidRPr="00D76DC6" w:rsidRDefault="00DB4F60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EB5FB4C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67675BE" w14:textId="77777777" w:rsidR="00DB4F60" w:rsidRPr="00D76DC6" w:rsidRDefault="00DB4F60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98FB969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9C8E49D" w14:textId="77777777" w:rsidR="00107D80" w:rsidRDefault="00107D80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4B326D7" w14:textId="77777777" w:rsidR="001102C2" w:rsidRDefault="001102C2" w:rsidP="008A175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ED0DE47" w14:textId="77777777" w:rsid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A810898" w14:textId="77777777" w:rsid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EE0CACD" w14:textId="77777777" w:rsid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57C94D2" w14:textId="77777777" w:rsid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1BC698E" w14:textId="77777777" w:rsid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C7955E1" w14:textId="77777777" w:rsid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DA1348F" w14:textId="77777777" w:rsid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16C2720" w14:textId="77777777" w:rsid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2CEA81C" w14:textId="77777777" w:rsid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90FA946" w14:textId="201104C4" w:rsidR="00666E68" w:rsidRDefault="00666E68" w:rsidP="00666E6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 w:rsidRPr="00666E68">
        <w:rPr>
          <w:rFonts w:ascii="Arial" w:eastAsiaTheme="minorHAnsi" w:hAnsi="Arial" w:cs="Arial"/>
          <w:b/>
          <w:bCs/>
          <w:iCs/>
          <w:color w:val="0000FF"/>
        </w:rPr>
        <w:t>OBNOVA VOZIDEL V PODMÍNKÁCH ČESKÝCH DRAH</w:t>
      </w:r>
    </w:p>
    <w:p w14:paraId="6950EE65" w14:textId="77777777" w:rsidR="00666E68" w:rsidRPr="00666E68" w:rsidRDefault="00666E68" w:rsidP="00666E6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762B10E" w14:textId="75FA9E60" w:rsidR="00945F48" w:rsidRPr="00D76DC6" w:rsidRDefault="00666E68" w:rsidP="00666E6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 w:rsidRPr="00666E68">
        <w:rPr>
          <w:rFonts w:ascii="Arial" w:eastAsiaTheme="minorHAnsi" w:hAnsi="Arial" w:cs="Arial"/>
          <w:b/>
          <w:bCs/>
          <w:iCs/>
          <w:color w:val="0000FF"/>
        </w:rPr>
        <w:t>ROLLING STOCK RENEWAL IN CONDITIONS OF THE CZECH RAILWAYS</w:t>
      </w:r>
    </w:p>
    <w:p w14:paraId="702F08B4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76DCF13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AADF9F9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F5B98C6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800E389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525BF22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4225650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4562888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85DD1B5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242E09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AAF313C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E00BAF8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D11835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3E8E392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86F23A5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AB72EFC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0923C4F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5207679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96DB648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0F6B615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3B419DF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F515C7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F556D58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B508536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B1343F5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D22D196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BCF618C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DDE3405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07E568C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9CAEB36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8AE52D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2AD660B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130563D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6693C60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E3E1407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E9332A0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009F50D" w14:textId="77777777" w:rsidR="00DB4F60" w:rsidRPr="00D76DC6" w:rsidRDefault="00DB4F60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90AADCC" w14:textId="77777777" w:rsidR="00DB4F60" w:rsidRPr="00D76DC6" w:rsidRDefault="00DB4F60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9BA15D1" w14:textId="77777777" w:rsidR="00DB4F60" w:rsidRPr="00D76DC6" w:rsidRDefault="00DB4F60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2E3E14B" w14:textId="358456E5" w:rsidR="00A30A98" w:rsidRDefault="00A30A9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>
        <w:rPr>
          <w:rFonts w:ascii="Arial" w:eastAsiaTheme="minorHAnsi" w:hAnsi="Arial" w:cs="Arial"/>
          <w:b/>
          <w:bCs/>
          <w:iCs/>
          <w:color w:val="0000FF"/>
        </w:rPr>
        <w:br/>
      </w:r>
    </w:p>
    <w:p w14:paraId="5421F36C" w14:textId="5A0A16D7" w:rsidR="00DB4F60" w:rsidRPr="00D76DC6" w:rsidRDefault="00A30A98" w:rsidP="00A30A98">
      <w:pPr>
        <w:suppressAutoHyphens w:val="0"/>
        <w:spacing w:after="16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>
        <w:rPr>
          <w:rFonts w:ascii="Arial" w:eastAsiaTheme="minorHAnsi" w:hAnsi="Arial" w:cs="Arial"/>
          <w:b/>
          <w:bCs/>
          <w:iCs/>
          <w:color w:val="0000FF"/>
        </w:rPr>
        <w:br w:type="page"/>
      </w:r>
    </w:p>
    <w:p w14:paraId="022F50AF" w14:textId="3660A78D" w:rsidR="00666E68" w:rsidRDefault="00666E68" w:rsidP="00666E6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 w:rsidRPr="00666E68">
        <w:rPr>
          <w:rFonts w:ascii="Arial" w:eastAsiaTheme="minorHAnsi" w:hAnsi="Arial" w:cs="Arial"/>
          <w:b/>
          <w:bCs/>
          <w:iCs/>
          <w:color w:val="0000FF"/>
        </w:rPr>
        <w:lastRenderedPageBreak/>
        <w:t>VYSOKORYCHLOSTNÍ TRATĚ – REALITA BUDOUCNOSTI</w:t>
      </w:r>
    </w:p>
    <w:p w14:paraId="79B80CC6" w14:textId="77777777" w:rsidR="00666E68" w:rsidRPr="00666E68" w:rsidRDefault="00666E68" w:rsidP="00666E6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C8691EC" w14:textId="23BE54B1" w:rsidR="00945F48" w:rsidRPr="00D76DC6" w:rsidRDefault="00666E68" w:rsidP="00666E6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 w:rsidRPr="00666E68">
        <w:rPr>
          <w:rFonts w:ascii="Arial" w:eastAsiaTheme="minorHAnsi" w:hAnsi="Arial" w:cs="Arial"/>
          <w:b/>
          <w:bCs/>
          <w:iCs/>
          <w:color w:val="0000FF"/>
        </w:rPr>
        <w:t>HIGH-SPEED LINES – REALITY OF THE FUTURE</w:t>
      </w:r>
    </w:p>
    <w:p w14:paraId="3198EBEB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29F6066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7421494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D1C3E58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F9081DF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5D321EC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FC959BD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A847D01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7BC64EF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178E8EF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68CF6F0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8EA0E10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62A2A1F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A9EA47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318C585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85E5A0E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6B1A3A6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7E00BF8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937FBD0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3C448C7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C2901FD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C3E1EF3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6363A86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970163F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C125A7B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7261A98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BD70101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24E374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DABE701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6C9D207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78B2703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064A171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F922F90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637740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86B7D78" w14:textId="77777777" w:rsidR="00DB4F60" w:rsidRPr="00D76DC6" w:rsidRDefault="00DB4F60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EB95CA1" w14:textId="77777777" w:rsidR="00DB4F60" w:rsidRPr="00D76DC6" w:rsidRDefault="00DB4F60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82365E1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10836F7" w14:textId="559313F7" w:rsidR="00A30A98" w:rsidRDefault="00A30A98">
      <w:pPr>
        <w:suppressAutoHyphens w:val="0"/>
        <w:spacing w:after="160" w:line="259" w:lineRule="auto"/>
        <w:rPr>
          <w:rFonts w:ascii="Arial" w:eastAsiaTheme="minorHAnsi" w:hAnsi="Arial" w:cs="Arial"/>
          <w:bCs/>
          <w:iCs/>
          <w:color w:val="0000FF"/>
        </w:rPr>
      </w:pPr>
      <w:r>
        <w:rPr>
          <w:rFonts w:ascii="Arial" w:eastAsiaTheme="minorHAnsi" w:hAnsi="Arial" w:cs="Arial"/>
          <w:bCs/>
          <w:iCs/>
          <w:color w:val="0000FF"/>
        </w:rPr>
        <w:br w:type="page"/>
      </w:r>
    </w:p>
    <w:p w14:paraId="0671D7FB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Cs/>
          <w:iCs/>
          <w:color w:val="0000FF"/>
        </w:rPr>
      </w:pPr>
    </w:p>
    <w:p w14:paraId="6A52476E" w14:textId="0F71A6A5" w:rsidR="00666E68" w:rsidRDefault="00666E68" w:rsidP="00666E68">
      <w:pPr>
        <w:pStyle w:val="RU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  <w:r w:rsidRPr="00666E68"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  <w:t>JAK DÁL S ETCS V EVROPĚ?</w:t>
      </w:r>
    </w:p>
    <w:p w14:paraId="543E611D" w14:textId="77777777" w:rsidR="00666E68" w:rsidRPr="00666E68" w:rsidRDefault="00666E68" w:rsidP="00666E68">
      <w:pPr>
        <w:pStyle w:val="RU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32F88C32" w14:textId="207B8BA0" w:rsidR="00666E68" w:rsidRDefault="00666E68" w:rsidP="00666E6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  <w:lang w:val="cs-CZ"/>
        </w:rPr>
      </w:pPr>
      <w:r w:rsidRPr="00666E68"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  <w:t>WHAT´S NEXT WITH ETCS IN EUROPE?</w:t>
      </w:r>
      <w:r w:rsidR="00844407" w:rsidRPr="00D76DC6">
        <w:rPr>
          <w:rFonts w:ascii="Arial" w:hAnsi="Arial" w:cs="Arial"/>
          <w:b/>
          <w:bCs/>
          <w:color w:val="0000FF"/>
        </w:rPr>
        <w:br w:type="page"/>
      </w:r>
      <w:r w:rsidRPr="00666E68">
        <w:rPr>
          <w:rFonts w:ascii="Arial" w:hAnsi="Arial" w:cs="Arial"/>
          <w:b/>
          <w:bCs/>
          <w:i w:val="0"/>
          <w:color w:val="0000FF"/>
          <w:spacing w:val="-4"/>
          <w:sz w:val="22"/>
        </w:rPr>
        <w:lastRenderedPageBreak/>
        <w:t>TOULKY NEJEN ŽELEZNIČNÍ MINULOSTÍ</w:t>
      </w:r>
    </w:p>
    <w:p w14:paraId="72022B89" w14:textId="77777777" w:rsidR="00666E68" w:rsidRPr="00666E68" w:rsidRDefault="00666E68" w:rsidP="00666E6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  <w:lang w:val="cs-CZ"/>
        </w:rPr>
      </w:pPr>
    </w:p>
    <w:p w14:paraId="1DBC6FC9" w14:textId="5470855E" w:rsidR="00F33B89" w:rsidRPr="00D76DC6" w:rsidRDefault="00666E68" w:rsidP="00666E68">
      <w:pPr>
        <w:pStyle w:val="RUanotace"/>
        <w:rPr>
          <w:rFonts w:ascii="Arial" w:hAnsi="Arial" w:cs="Arial"/>
          <w:b/>
          <w:bCs/>
          <w:iCs w:val="0"/>
          <w:color w:val="0000FF"/>
        </w:rPr>
      </w:pPr>
      <w:r w:rsidRPr="00666E68">
        <w:rPr>
          <w:rFonts w:ascii="Arial" w:hAnsi="Arial" w:cs="Arial"/>
          <w:b/>
          <w:bCs/>
          <w:i w:val="0"/>
          <w:color w:val="0000FF"/>
          <w:spacing w:val="-4"/>
          <w:sz w:val="22"/>
        </w:rPr>
        <w:t>WANDERING NOT ONLY THROUGH RAILWAY HISTORY</w:t>
      </w:r>
    </w:p>
    <w:p w14:paraId="611932E8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1EC2D3A9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333ECB05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0AFF4361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7DC89B6E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13FFB7D6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543C3D5F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260B3AEF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17E09900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1E5A54FE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0A7B4C66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372E9A68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11E647D9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4A5F0EEC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3BCC4B53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277295F5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71EF9392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0EFD3164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225C8BCB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536BA2A4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2EF843B1" w14:textId="373F6721" w:rsidR="008A1758" w:rsidRPr="008A1758" w:rsidRDefault="00844407" w:rsidP="008A1758">
      <w:pPr>
        <w:suppressAutoHyphens w:val="0"/>
        <w:spacing w:after="0"/>
        <w:rPr>
          <w:rFonts w:ascii="Arial" w:hAnsi="Arial" w:cs="Arial"/>
          <w:b/>
          <w:bCs/>
          <w:iCs/>
          <w:color w:val="0000FF"/>
          <w:spacing w:val="-1"/>
        </w:rPr>
      </w:pPr>
      <w:r w:rsidRPr="00D76DC6">
        <w:rPr>
          <w:rFonts w:ascii="Arial" w:hAnsi="Arial" w:cs="Arial"/>
          <w:b/>
          <w:bCs/>
          <w:iCs/>
          <w:color w:val="0000FF"/>
          <w:spacing w:val="-1"/>
        </w:rPr>
        <w:br w:type="page"/>
      </w:r>
    </w:p>
    <w:p w14:paraId="16E7A329" w14:textId="50C65128" w:rsidR="00666E68" w:rsidRDefault="00666E68" w:rsidP="00666E6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  <w:lang w:val="cs-CZ"/>
        </w:rPr>
      </w:pPr>
      <w:r w:rsidRPr="00666E68">
        <w:rPr>
          <w:rFonts w:ascii="Arial" w:hAnsi="Arial" w:cs="Arial"/>
          <w:b/>
          <w:bCs/>
          <w:i w:val="0"/>
          <w:color w:val="0000FF"/>
          <w:spacing w:val="-4"/>
          <w:sz w:val="22"/>
        </w:rPr>
        <w:lastRenderedPageBreak/>
        <w:t>VYUŽITÍ TELEKOMUNIKAČNÍ TECHNIKY NA ŽELEZNICI</w:t>
      </w:r>
    </w:p>
    <w:p w14:paraId="28CECC9F" w14:textId="77777777" w:rsidR="00666E68" w:rsidRPr="00666E68" w:rsidRDefault="00666E68" w:rsidP="00666E6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  <w:lang w:val="cs-CZ"/>
        </w:rPr>
      </w:pPr>
    </w:p>
    <w:p w14:paraId="41C9E0E7" w14:textId="01861F30" w:rsidR="008A1758" w:rsidRDefault="00666E68" w:rsidP="00666E6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  <w:r w:rsidRPr="00666E68">
        <w:rPr>
          <w:rFonts w:ascii="Arial" w:hAnsi="Arial" w:cs="Arial"/>
          <w:b/>
          <w:bCs/>
          <w:i w:val="0"/>
          <w:color w:val="0000FF"/>
          <w:spacing w:val="-4"/>
          <w:sz w:val="22"/>
        </w:rPr>
        <w:t>APPLICATION OF TELECOMMUNICATIONS ON RAILS</w:t>
      </w:r>
    </w:p>
    <w:p w14:paraId="5AEA0884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70ADB5BE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60073882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4923A0A9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3C9B29E4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30E80B6A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2115F5C9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5328DC14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664C8EAA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748F3F01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29D38E10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28654299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7999EF2D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4F560574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7CA8C2A2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33740390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5CB47526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0216164A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53FA5DFF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39E35385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06FBD3E4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42AFBD3A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3EFE061B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6B80E07A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02D677D4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338BC8E7" w14:textId="6417592A" w:rsidR="00A30A98" w:rsidRDefault="00A30A98">
      <w:pPr>
        <w:suppressAutoHyphens w:val="0"/>
        <w:spacing w:after="160" w:line="259" w:lineRule="auto"/>
        <w:rPr>
          <w:rFonts w:ascii="Arial" w:eastAsiaTheme="minorHAnsi" w:hAnsi="Arial" w:cs="Arial"/>
          <w:b/>
          <w:bCs/>
          <w:iCs/>
          <w:color w:val="0000FF"/>
          <w:spacing w:val="-4"/>
          <w:szCs w:val="17"/>
          <w:lang w:val="ru-RU"/>
        </w:rPr>
      </w:pPr>
      <w:r>
        <w:rPr>
          <w:rFonts w:ascii="Arial" w:hAnsi="Arial" w:cs="Arial"/>
          <w:b/>
          <w:bCs/>
          <w:i/>
          <w:color w:val="0000FF"/>
          <w:spacing w:val="-4"/>
        </w:rPr>
        <w:br w:type="page"/>
      </w:r>
    </w:p>
    <w:p w14:paraId="102D2E25" w14:textId="0C2AF3B5" w:rsidR="00666E68" w:rsidRDefault="00666E68" w:rsidP="00666E6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  <w:lang w:val="cs-CZ"/>
        </w:rPr>
      </w:pPr>
      <w:r w:rsidRPr="00666E68">
        <w:rPr>
          <w:rFonts w:ascii="Arial" w:hAnsi="Arial" w:cs="Arial"/>
          <w:b/>
          <w:bCs/>
          <w:i w:val="0"/>
          <w:color w:val="0000FF"/>
          <w:spacing w:val="-4"/>
          <w:sz w:val="22"/>
        </w:rPr>
        <w:lastRenderedPageBreak/>
        <w:t>SEMINÁŘ V DĚČÍNĚ PO JEDENADVACÁTÉ</w:t>
      </w:r>
    </w:p>
    <w:p w14:paraId="190DAC32" w14:textId="77777777" w:rsidR="00666E68" w:rsidRPr="00666E68" w:rsidRDefault="00666E68" w:rsidP="00666E6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  <w:lang w:val="cs-CZ"/>
        </w:rPr>
      </w:pPr>
    </w:p>
    <w:p w14:paraId="1FEA55FF" w14:textId="6FF6D283" w:rsidR="00107D80" w:rsidRPr="00D76DC6" w:rsidRDefault="00666E68" w:rsidP="00666E68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  <w:r w:rsidRPr="00666E68">
        <w:rPr>
          <w:rFonts w:ascii="Arial" w:hAnsi="Arial" w:cs="Arial"/>
          <w:b/>
          <w:bCs/>
          <w:i w:val="0"/>
          <w:color w:val="0000FF"/>
          <w:spacing w:val="-4"/>
          <w:sz w:val="22"/>
        </w:rPr>
        <w:t>THE 21ST SEMINARY IN DĚČÍN</w:t>
      </w:r>
    </w:p>
    <w:p w14:paraId="7BF1CE68" w14:textId="77777777" w:rsidR="00107D80" w:rsidRPr="00D76DC6" w:rsidRDefault="00107D80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06886385" w14:textId="77777777" w:rsidR="00107D80" w:rsidRPr="00D76DC6" w:rsidRDefault="00107D80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395EA2FC" w14:textId="77777777" w:rsidR="00107D80" w:rsidRPr="00D76DC6" w:rsidRDefault="00107D80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7E9F63D3" w14:textId="77777777" w:rsidR="00107D80" w:rsidRDefault="00107D80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57112A86" w14:textId="77777777" w:rsidR="00626ACC" w:rsidRDefault="00626ACC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37A512F7" w14:textId="77777777" w:rsidR="00626ACC" w:rsidRDefault="00626ACC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5CD6E188" w14:textId="77777777" w:rsidR="00626ACC" w:rsidRPr="00D76DC6" w:rsidRDefault="00626ACC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43C5A464" w14:textId="77777777" w:rsidR="00107D80" w:rsidRPr="00D76DC6" w:rsidRDefault="00107D80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10406B38" w14:textId="77777777" w:rsidR="00107D80" w:rsidRDefault="00107D80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2C0EE791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0973C1CD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4DDC5111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73527DF3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026F5A64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522B6F01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45360C64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4A675476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5FAAF55F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185C28DA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3BAF412B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0E60B6F4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4889917B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4E185D86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093286A2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724386F2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566BC15E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5EE58588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17B842E3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50B93C39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0569FD50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5E1DAD1E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1F50463C" w14:textId="77777777" w:rsidR="00666E68" w:rsidRDefault="00666E68">
      <w:pPr>
        <w:suppressAutoHyphens w:val="0"/>
        <w:spacing w:after="160" w:line="259" w:lineRule="auto"/>
        <w:rPr>
          <w:rFonts w:ascii="Arial" w:hAnsi="Arial" w:cs="Arial"/>
          <w:b/>
          <w:bCs/>
          <w:i/>
          <w:color w:val="0000FF"/>
          <w:spacing w:val="-4"/>
        </w:rPr>
      </w:pPr>
      <w:r>
        <w:rPr>
          <w:rFonts w:ascii="Arial" w:hAnsi="Arial" w:cs="Arial"/>
          <w:b/>
          <w:bCs/>
          <w:i/>
          <w:color w:val="0000FF"/>
          <w:spacing w:val="-4"/>
        </w:rPr>
        <w:br w:type="page"/>
      </w:r>
    </w:p>
    <w:p w14:paraId="09060569" w14:textId="3E804B9D" w:rsidR="00666E68" w:rsidRDefault="00666E68" w:rsidP="00666E68">
      <w:pPr>
        <w:pStyle w:val="ENanotace"/>
        <w:rPr>
          <w:rFonts w:ascii="Arial" w:eastAsia="Times New Roman" w:hAnsi="Arial" w:cs="Arial"/>
          <w:b/>
          <w:bCs/>
          <w:i w:val="0"/>
          <w:iCs w:val="0"/>
          <w:color w:val="0000FF"/>
          <w:spacing w:val="-4"/>
          <w:sz w:val="22"/>
          <w:szCs w:val="22"/>
          <w:lang w:val="cs-CZ"/>
        </w:rPr>
      </w:pPr>
      <w:r w:rsidRPr="00666E68">
        <w:rPr>
          <w:rFonts w:ascii="Arial" w:eastAsia="Times New Roman" w:hAnsi="Arial" w:cs="Arial"/>
          <w:b/>
          <w:bCs/>
          <w:i w:val="0"/>
          <w:iCs w:val="0"/>
          <w:color w:val="0000FF"/>
          <w:spacing w:val="-4"/>
          <w:sz w:val="22"/>
          <w:szCs w:val="22"/>
          <w:lang w:val="cs-CZ"/>
        </w:rPr>
        <w:lastRenderedPageBreak/>
        <w:t xml:space="preserve">MODERNÍ LOKOMOTIVA DOMÁCÍ PRODUKCE EFFISHUNTER 1000 </w:t>
      </w:r>
    </w:p>
    <w:p w14:paraId="1D98D56C" w14:textId="77777777" w:rsidR="00666E68" w:rsidRPr="00666E68" w:rsidRDefault="00666E68" w:rsidP="00666E68">
      <w:pPr>
        <w:pStyle w:val="ENanotace"/>
        <w:rPr>
          <w:rFonts w:ascii="Arial" w:eastAsia="Times New Roman" w:hAnsi="Arial" w:cs="Arial"/>
          <w:b/>
          <w:bCs/>
          <w:i w:val="0"/>
          <w:iCs w:val="0"/>
          <w:color w:val="0000FF"/>
          <w:spacing w:val="-4"/>
          <w:sz w:val="22"/>
          <w:szCs w:val="22"/>
          <w:lang w:val="cs-CZ"/>
        </w:rPr>
      </w:pPr>
    </w:p>
    <w:p w14:paraId="3C662975" w14:textId="1B6BF54F" w:rsidR="00E81CA5" w:rsidRDefault="00666E68" w:rsidP="00666E68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  <w:r w:rsidRPr="00666E68">
        <w:rPr>
          <w:rFonts w:ascii="Arial" w:eastAsia="Times New Roman" w:hAnsi="Arial" w:cs="Arial"/>
          <w:b/>
          <w:bCs/>
          <w:i w:val="0"/>
          <w:iCs w:val="0"/>
          <w:color w:val="0000FF"/>
          <w:spacing w:val="-4"/>
          <w:sz w:val="22"/>
          <w:szCs w:val="22"/>
          <w:lang w:val="cs-CZ"/>
        </w:rPr>
        <w:t>MODERN LOCOMOTIVE OF HOME PRODUCTION EFFISHUNTER 1000</w:t>
      </w:r>
    </w:p>
    <w:p w14:paraId="64760BCE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3830DF74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048AA506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7DDD6527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5F06EC38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68373163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352EF48C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72BD6A47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74BF89CE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426FB5B1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006317D2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2623AD1B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494B6E4B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55450FAE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60C097FA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47E15752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6398840E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74BFEA16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4C2BA0BD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7842D00A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04F1A645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02DAEBF0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6688BAE8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472753CB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39C4C237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703AF3DB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3520A9A5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73D0DC10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7A8BFF4D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6D2BF7B5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626164C8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19BA9E8E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61FA24C3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30183BBC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68EA991F" w14:textId="77777777" w:rsidR="001102C2" w:rsidRDefault="001102C2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5CC2A06B" w14:textId="77777777" w:rsidR="00666E68" w:rsidRDefault="00666E68">
      <w:pPr>
        <w:suppressAutoHyphens w:val="0"/>
        <w:spacing w:after="16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>
        <w:rPr>
          <w:rFonts w:ascii="Arial" w:hAnsi="Arial" w:cs="Arial"/>
          <w:b/>
          <w:bCs/>
          <w:i/>
          <w:color w:val="0000FF"/>
        </w:rPr>
        <w:br w:type="page"/>
      </w:r>
    </w:p>
    <w:p w14:paraId="248624F4" w14:textId="2084B680" w:rsidR="00666E68" w:rsidRDefault="00666E68" w:rsidP="00666E68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  <w:r w:rsidRPr="00666E68"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  <w:lastRenderedPageBreak/>
        <w:t>REGIONÁLNÍ DISPEČERSKÉ PRACOVIŠTĚ TEPLICE V</w:t>
      </w:r>
      <w:r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  <w:t> </w:t>
      </w:r>
      <w:r w:rsidRPr="00666E68"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  <w:t>ČECHÁCH</w:t>
      </w:r>
    </w:p>
    <w:p w14:paraId="1F404D62" w14:textId="77777777" w:rsidR="00666E68" w:rsidRPr="00666E68" w:rsidRDefault="00666E68" w:rsidP="00666E68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60B0C430" w14:textId="7EF17DA7" w:rsidR="00E81CA5" w:rsidRDefault="00666E68" w:rsidP="00666E68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  <w:r w:rsidRPr="00666E68"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  <w:t>REGIONAL DISPATCHING CENTRE IN TEPLICE V ČECHÁCH</w:t>
      </w:r>
    </w:p>
    <w:p w14:paraId="15763653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1BCA6543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6D0B0D2E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5CAAC139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70508966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01E473B1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3C98CA4E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2DB7D5DA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400D3112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52D2D53D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510C6336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351F41D8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79208093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411A6C02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1395828B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321D243B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60A8B7A3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7FCFC10F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6F996DE9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4D417009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10F99093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21DDE916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1359DDA6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783DF79E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5A82A98D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243DE6DC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06EC6828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4855E8A3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52FDF9CE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694E0F3E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3C8714B3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05576454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33AE000F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7E247DCC" w14:textId="77777777" w:rsidR="00B82EBD" w:rsidRDefault="00B82EBD">
      <w:pPr>
        <w:suppressAutoHyphens w:val="0"/>
        <w:spacing w:after="16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>
        <w:rPr>
          <w:rFonts w:ascii="Arial" w:hAnsi="Arial" w:cs="Arial"/>
          <w:b/>
          <w:bCs/>
          <w:i/>
          <w:color w:val="0000FF"/>
        </w:rPr>
        <w:br w:type="page"/>
      </w:r>
    </w:p>
    <w:p w14:paraId="47537E70" w14:textId="526DCA08" w:rsidR="00666E68" w:rsidRDefault="00666E68" w:rsidP="00666E68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  <w:r w:rsidRPr="00666E68"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  <w:lastRenderedPageBreak/>
        <w:t>AŽD PRAHA – 70 LET</w:t>
      </w:r>
    </w:p>
    <w:p w14:paraId="675DBD04" w14:textId="77777777" w:rsidR="00666E68" w:rsidRPr="00666E68" w:rsidRDefault="00666E68" w:rsidP="00666E68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12847A31" w14:textId="0394CDB7" w:rsidR="00B82EBD" w:rsidRDefault="00666E68" w:rsidP="00666E68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  <w:r w:rsidRPr="00666E68"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  <w:t>AŽD PRAHA – 70 YEARS</w:t>
      </w:r>
    </w:p>
    <w:p w14:paraId="376F0924" w14:textId="77777777" w:rsidR="00B82EBD" w:rsidRDefault="00B82EBD">
      <w:pPr>
        <w:suppressAutoHyphens w:val="0"/>
        <w:spacing w:after="160" w:line="259" w:lineRule="auto"/>
        <w:rPr>
          <w:rFonts w:ascii="Arial" w:eastAsiaTheme="minorHAnsi" w:hAnsi="Arial" w:cs="Arial"/>
          <w:b/>
          <w:bCs/>
          <w:iCs/>
          <w:color w:val="0000FF"/>
          <w:spacing w:val="-1"/>
          <w:lang w:val="en-US"/>
        </w:rPr>
      </w:pPr>
      <w:r>
        <w:rPr>
          <w:rFonts w:ascii="Arial" w:hAnsi="Arial" w:cs="Arial"/>
          <w:b/>
          <w:bCs/>
          <w:i/>
          <w:color w:val="0000FF"/>
          <w:spacing w:val="-1"/>
        </w:rPr>
        <w:br w:type="page"/>
      </w:r>
    </w:p>
    <w:p w14:paraId="74068019" w14:textId="594D0C6C" w:rsidR="00B82EBD" w:rsidRDefault="00B82EBD" w:rsidP="00B82EBD">
      <w:pPr>
        <w:pStyle w:val="ENanotace"/>
        <w:rPr>
          <w:rFonts w:ascii="Arial" w:hAnsi="Arial" w:cs="Arial"/>
          <w:b/>
          <w:bCs/>
          <w:i w:val="0"/>
          <w:color w:val="0000FF"/>
          <w:spacing w:val="-1"/>
          <w:sz w:val="22"/>
          <w:szCs w:val="22"/>
        </w:rPr>
      </w:pPr>
      <w:r w:rsidRPr="00B82EBD">
        <w:rPr>
          <w:rFonts w:ascii="Arial" w:hAnsi="Arial" w:cs="Arial"/>
          <w:b/>
          <w:bCs/>
          <w:i w:val="0"/>
          <w:color w:val="0000FF"/>
          <w:spacing w:val="-1"/>
          <w:sz w:val="22"/>
          <w:szCs w:val="22"/>
        </w:rPr>
        <w:lastRenderedPageBreak/>
        <w:t>PROČ?... ANEB PTALI JSTE SE A MY ODPOVÍDÁME</w:t>
      </w:r>
    </w:p>
    <w:p w14:paraId="5B5C311D" w14:textId="77777777" w:rsidR="00B82EBD" w:rsidRPr="00B82EBD" w:rsidRDefault="00B82EBD" w:rsidP="00B82EBD">
      <w:pPr>
        <w:pStyle w:val="ENanotace"/>
        <w:rPr>
          <w:rFonts w:ascii="Arial" w:hAnsi="Arial" w:cs="Arial"/>
          <w:b/>
          <w:bCs/>
          <w:i w:val="0"/>
          <w:color w:val="0000FF"/>
          <w:spacing w:val="-1"/>
          <w:sz w:val="22"/>
          <w:szCs w:val="22"/>
        </w:rPr>
      </w:pPr>
    </w:p>
    <w:p w14:paraId="4D083112" w14:textId="3B9C29EA" w:rsidR="00B82EBD" w:rsidRDefault="00B82EBD" w:rsidP="00B82EBD">
      <w:pPr>
        <w:pStyle w:val="ENanotace"/>
        <w:rPr>
          <w:rFonts w:ascii="Arial" w:hAnsi="Arial" w:cs="Arial"/>
          <w:b/>
          <w:bCs/>
          <w:i w:val="0"/>
          <w:color w:val="0000FF"/>
          <w:spacing w:val="-1"/>
          <w:sz w:val="22"/>
          <w:szCs w:val="22"/>
        </w:rPr>
      </w:pPr>
      <w:r w:rsidRPr="00B82EBD">
        <w:rPr>
          <w:rFonts w:ascii="Arial" w:hAnsi="Arial" w:cs="Arial"/>
          <w:b/>
          <w:bCs/>
          <w:i w:val="0"/>
          <w:color w:val="0000FF"/>
          <w:spacing w:val="-1"/>
          <w:sz w:val="22"/>
          <w:szCs w:val="22"/>
        </w:rPr>
        <w:t>WHY – OR YOU ASKED AND WE ANSWER</w:t>
      </w:r>
    </w:p>
    <w:p w14:paraId="45B71A93" w14:textId="77777777" w:rsidR="00B82EBD" w:rsidRDefault="00B82EBD" w:rsidP="00B82EBD">
      <w:pPr>
        <w:pStyle w:val="ENanotace"/>
        <w:rPr>
          <w:rFonts w:ascii="Arial" w:hAnsi="Arial" w:cs="Arial"/>
          <w:b/>
          <w:bCs/>
          <w:i w:val="0"/>
          <w:color w:val="0000FF"/>
          <w:spacing w:val="-1"/>
          <w:sz w:val="22"/>
          <w:szCs w:val="22"/>
        </w:rPr>
      </w:pPr>
    </w:p>
    <w:p w14:paraId="761A37D0" w14:textId="0C6E75F5" w:rsidR="00B82EBD" w:rsidRPr="00666E68" w:rsidRDefault="00B82EBD" w:rsidP="00666E68">
      <w:pPr>
        <w:suppressAutoHyphens w:val="0"/>
        <w:spacing w:after="160" w:line="259" w:lineRule="auto"/>
        <w:rPr>
          <w:rFonts w:ascii="Arial" w:eastAsiaTheme="minorHAnsi" w:hAnsi="Arial" w:cs="Arial"/>
          <w:b/>
          <w:bCs/>
          <w:iCs/>
          <w:color w:val="0000FF"/>
          <w:spacing w:val="-1"/>
          <w:lang w:val="en-US"/>
        </w:rPr>
      </w:pPr>
    </w:p>
    <w:sectPr w:rsidR="00B82EBD" w:rsidRPr="00666E68" w:rsidSect="00745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sans-serif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C1631"/>
    <w:multiLevelType w:val="hybridMultilevel"/>
    <w:tmpl w:val="FF0E4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21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15"/>
    <w:rsid w:val="00013260"/>
    <w:rsid w:val="00031E2C"/>
    <w:rsid w:val="00064567"/>
    <w:rsid w:val="00064AC9"/>
    <w:rsid w:val="00067F5E"/>
    <w:rsid w:val="000B1F3B"/>
    <w:rsid w:val="000C5655"/>
    <w:rsid w:val="000E4F3B"/>
    <w:rsid w:val="0010226B"/>
    <w:rsid w:val="00107D80"/>
    <w:rsid w:val="001102C2"/>
    <w:rsid w:val="00110C76"/>
    <w:rsid w:val="00112ECF"/>
    <w:rsid w:val="00181B63"/>
    <w:rsid w:val="001A0F65"/>
    <w:rsid w:val="001E7BE0"/>
    <w:rsid w:val="001F0639"/>
    <w:rsid w:val="001F1797"/>
    <w:rsid w:val="00214B0F"/>
    <w:rsid w:val="00292769"/>
    <w:rsid w:val="00292AD2"/>
    <w:rsid w:val="002D5A8D"/>
    <w:rsid w:val="003149FC"/>
    <w:rsid w:val="003E63F6"/>
    <w:rsid w:val="003F2753"/>
    <w:rsid w:val="004425AF"/>
    <w:rsid w:val="005078E1"/>
    <w:rsid w:val="00544CAF"/>
    <w:rsid w:val="005467E6"/>
    <w:rsid w:val="005834FB"/>
    <w:rsid w:val="00591908"/>
    <w:rsid w:val="00626ACC"/>
    <w:rsid w:val="00666CE2"/>
    <w:rsid w:val="00666E68"/>
    <w:rsid w:val="006A31B3"/>
    <w:rsid w:val="006A63C0"/>
    <w:rsid w:val="00704A85"/>
    <w:rsid w:val="00711894"/>
    <w:rsid w:val="00745363"/>
    <w:rsid w:val="00776F3B"/>
    <w:rsid w:val="00784B84"/>
    <w:rsid w:val="00794E1E"/>
    <w:rsid w:val="007A7B4F"/>
    <w:rsid w:val="007A7DF4"/>
    <w:rsid w:val="007B73CF"/>
    <w:rsid w:val="007C0D25"/>
    <w:rsid w:val="00832043"/>
    <w:rsid w:val="00844407"/>
    <w:rsid w:val="008A1758"/>
    <w:rsid w:val="008A4B1D"/>
    <w:rsid w:val="008E0087"/>
    <w:rsid w:val="00925CEB"/>
    <w:rsid w:val="00940D4F"/>
    <w:rsid w:val="00940E36"/>
    <w:rsid w:val="00943115"/>
    <w:rsid w:val="00945F48"/>
    <w:rsid w:val="00974FD7"/>
    <w:rsid w:val="009F102F"/>
    <w:rsid w:val="00A1620F"/>
    <w:rsid w:val="00A30A98"/>
    <w:rsid w:val="00A34862"/>
    <w:rsid w:val="00A3570E"/>
    <w:rsid w:val="00A401C8"/>
    <w:rsid w:val="00A41B82"/>
    <w:rsid w:val="00A8767A"/>
    <w:rsid w:val="00A92BBF"/>
    <w:rsid w:val="00A92FFF"/>
    <w:rsid w:val="00B51A57"/>
    <w:rsid w:val="00B8297B"/>
    <w:rsid w:val="00B82EBD"/>
    <w:rsid w:val="00B85DBA"/>
    <w:rsid w:val="00BF0DEB"/>
    <w:rsid w:val="00C02994"/>
    <w:rsid w:val="00C3314D"/>
    <w:rsid w:val="00C40C7E"/>
    <w:rsid w:val="00C77BB7"/>
    <w:rsid w:val="00CF0E19"/>
    <w:rsid w:val="00D32BB1"/>
    <w:rsid w:val="00D76DC6"/>
    <w:rsid w:val="00D80833"/>
    <w:rsid w:val="00DB4F60"/>
    <w:rsid w:val="00DC3A27"/>
    <w:rsid w:val="00E81CA5"/>
    <w:rsid w:val="00F072B9"/>
    <w:rsid w:val="00F12E23"/>
    <w:rsid w:val="00F33B89"/>
    <w:rsid w:val="00F43164"/>
    <w:rsid w:val="00F63A41"/>
    <w:rsid w:val="00F80BFF"/>
    <w:rsid w:val="00FB70A9"/>
    <w:rsid w:val="00FD7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688C"/>
  <w15:docId w15:val="{3D580A92-8C6F-441B-B29A-3BDA7189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3115"/>
    <w:pPr>
      <w:suppressAutoHyphens/>
      <w:spacing w:after="200" w:line="276" w:lineRule="auto"/>
    </w:pPr>
    <w:rPr>
      <w:rFonts w:eastAsia="Times New Roman" w:cs="Times New Roman"/>
    </w:rPr>
  </w:style>
  <w:style w:type="paragraph" w:styleId="Nadpis1">
    <w:name w:val="heading 1"/>
    <w:basedOn w:val="Normln"/>
    <w:link w:val="Nadpis1Char"/>
    <w:uiPriority w:val="9"/>
    <w:qFormat/>
    <w:rsid w:val="00B8297B"/>
    <w:pPr>
      <w:keepNext/>
      <w:keepLines/>
      <w:spacing w:before="240" w:after="0" w:line="360" w:lineRule="auto"/>
      <w:contextualSpacing/>
      <w:jc w:val="both"/>
      <w:outlineLvl w:val="0"/>
    </w:pPr>
    <w:rPr>
      <w:rFonts w:asciiTheme="majorHAnsi" w:eastAsiaTheme="majorEastAsia" w:hAnsiTheme="majorHAnsi" w:cstheme="majorBidi"/>
      <w:b/>
      <w:color w:val="00000A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4">
    <w:name w:val="Pa4"/>
    <w:basedOn w:val="Normln"/>
    <w:next w:val="Normln"/>
    <w:uiPriority w:val="99"/>
    <w:rsid w:val="00943115"/>
    <w:pPr>
      <w:suppressAutoHyphens w:val="0"/>
      <w:autoSpaceDE w:val="0"/>
      <w:autoSpaceDN w:val="0"/>
      <w:adjustRightInd w:val="0"/>
      <w:spacing w:after="0" w:line="80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943115"/>
    <w:rPr>
      <w:color w:val="173C5B"/>
      <w:sz w:val="94"/>
    </w:rPr>
  </w:style>
  <w:style w:type="paragraph" w:customStyle="1" w:styleId="Zkladnodstavec">
    <w:name w:val="[Základní odstavec]"/>
    <w:basedOn w:val="Normln"/>
    <w:uiPriority w:val="99"/>
    <w:rsid w:val="00943115"/>
    <w:pPr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yriad Pro" w:eastAsiaTheme="minorHAnsi" w:hAnsi="Myriad Pro" w:cs="Myriad Pro"/>
      <w:color w:val="000000"/>
      <w:sz w:val="17"/>
      <w:szCs w:val="17"/>
    </w:rPr>
  </w:style>
  <w:style w:type="paragraph" w:customStyle="1" w:styleId="anotaceklslCZ">
    <w:name w:val="anotace+kl_sl CZ"/>
    <w:basedOn w:val="Normln"/>
    <w:uiPriority w:val="99"/>
    <w:rsid w:val="00832043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yriad Pro" w:eastAsiaTheme="minorHAnsi" w:hAnsi="Myriad Pro" w:cs="Myriad Pro"/>
      <w:color w:val="000000"/>
      <w:sz w:val="17"/>
      <w:szCs w:val="17"/>
    </w:rPr>
  </w:style>
  <w:style w:type="paragraph" w:customStyle="1" w:styleId="ENanotace">
    <w:name w:val="EN_anotace"/>
    <w:basedOn w:val="Normln"/>
    <w:uiPriority w:val="99"/>
    <w:rsid w:val="006A31B3"/>
    <w:pPr>
      <w:suppressAutoHyphens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yriad Pro" w:eastAsiaTheme="minorHAnsi" w:hAnsi="Myriad Pro" w:cs="Myriad Pro"/>
      <w:i/>
      <w:iCs/>
      <w:color w:val="000000"/>
      <w:sz w:val="17"/>
      <w:szCs w:val="17"/>
      <w:lang w:val="en-US"/>
    </w:rPr>
  </w:style>
  <w:style w:type="paragraph" w:customStyle="1" w:styleId="DEanotace">
    <w:name w:val="DE_anotace"/>
    <w:basedOn w:val="Normln"/>
    <w:uiPriority w:val="99"/>
    <w:rsid w:val="006A31B3"/>
    <w:pPr>
      <w:suppressAutoHyphens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yriad Pro" w:eastAsiaTheme="minorHAnsi" w:hAnsi="Myriad Pro" w:cs="Myriad Pro"/>
      <w:i/>
      <w:iCs/>
      <w:color w:val="000000"/>
      <w:sz w:val="17"/>
      <w:szCs w:val="17"/>
      <w:lang w:val="de-DE"/>
    </w:rPr>
  </w:style>
  <w:style w:type="paragraph" w:customStyle="1" w:styleId="RUanotace">
    <w:name w:val="RU_anotace"/>
    <w:basedOn w:val="Normln"/>
    <w:uiPriority w:val="99"/>
    <w:rsid w:val="006A31B3"/>
    <w:pPr>
      <w:suppressAutoHyphens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yriad Pro" w:eastAsiaTheme="minorHAnsi" w:hAnsi="Myriad Pro" w:cs="Myriad Pro"/>
      <w:i/>
      <w:iCs/>
      <w:color w:val="000000"/>
      <w:sz w:val="17"/>
      <w:szCs w:val="17"/>
      <w:lang w:val="ru-RU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B8297B"/>
    <w:rPr>
      <w:rFonts w:asciiTheme="majorHAnsi" w:eastAsiaTheme="majorEastAsia" w:hAnsiTheme="majorHAnsi" w:cstheme="majorBidi"/>
      <w:b/>
      <w:color w:val="00000A"/>
      <w:sz w:val="28"/>
      <w:szCs w:val="20"/>
    </w:rPr>
  </w:style>
  <w:style w:type="paragraph" w:customStyle="1" w:styleId="Abs-Text-ZIRP">
    <w:name w:val="Abs-Text-ZIRP"/>
    <w:basedOn w:val="Normln"/>
    <w:uiPriority w:val="99"/>
    <w:rsid w:val="00B51A57"/>
    <w:pPr>
      <w:autoSpaceDE w:val="0"/>
      <w:autoSpaceDN w:val="0"/>
      <w:adjustRightInd w:val="0"/>
      <w:spacing w:after="240" w:line="240" w:lineRule="auto"/>
      <w:ind w:firstLine="284"/>
      <w:jc w:val="both"/>
    </w:pPr>
    <w:rPr>
      <w:rFonts w:ascii="Calibri" w:hAnsi="Liberation Serif" w:cs="Calibri"/>
      <w:i/>
      <w:iCs/>
      <w:kern w:val="1"/>
      <w:lang w:val="en-GB"/>
    </w:rPr>
  </w:style>
  <w:style w:type="character" w:customStyle="1" w:styleId="apple-converted-space">
    <w:name w:val="apple-converted-space"/>
    <w:uiPriority w:val="99"/>
    <w:rsid w:val="000B1F3B"/>
  </w:style>
  <w:style w:type="paragraph" w:customStyle="1" w:styleId="-wm-msonormal">
    <w:name w:val="-wm-msonormal"/>
    <w:basedOn w:val="Normln"/>
    <w:uiPriority w:val="99"/>
    <w:rsid w:val="000B1F3B"/>
    <w:pPr>
      <w:autoSpaceDE w:val="0"/>
      <w:autoSpaceDN w:val="0"/>
      <w:adjustRightInd w:val="0"/>
      <w:spacing w:beforeAutospacing="1" w:after="0" w:afterAutospacing="1" w:line="240" w:lineRule="exact"/>
    </w:pPr>
    <w:rPr>
      <w:rFonts w:ascii="Calibri" w:hAnsi="Liberation Serif" w:cs="Calibri"/>
      <w:kern w:val="1"/>
      <w:sz w:val="24"/>
      <w:szCs w:val="24"/>
      <w:lang w:eastAsia="cs-CZ"/>
    </w:rPr>
  </w:style>
  <w:style w:type="paragraph" w:customStyle="1" w:styleId="Textabstrakt">
    <w:name w:val="Text_abstrakt"/>
    <w:basedOn w:val="Normln"/>
    <w:rsid w:val="00711894"/>
    <w:pPr>
      <w:suppressAutoHyphens w:val="0"/>
      <w:spacing w:after="0" w:line="240" w:lineRule="auto"/>
      <w:ind w:left="567" w:right="567"/>
      <w:jc w:val="both"/>
    </w:pPr>
    <w:rPr>
      <w:rFonts w:ascii="Arial" w:eastAsiaTheme="minorEastAsia" w:hAnsi="Arial" w:cs="Arial"/>
      <w:szCs w:val="24"/>
      <w:lang w:val="sk-SK" w:eastAsia="cs-CZ"/>
    </w:rPr>
  </w:style>
  <w:style w:type="paragraph" w:styleId="Odstavecseseznamem">
    <w:name w:val="List Paragraph"/>
    <w:basedOn w:val="Normln"/>
    <w:uiPriority w:val="34"/>
    <w:qFormat/>
    <w:rsid w:val="00BF0DEB"/>
    <w:pPr>
      <w:ind w:left="720"/>
      <w:contextualSpacing/>
    </w:pPr>
  </w:style>
  <w:style w:type="paragraph" w:customStyle="1" w:styleId="Default">
    <w:name w:val="Default"/>
    <w:uiPriority w:val="99"/>
    <w:rsid w:val="00844407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Liberation Serif" w:eastAsiaTheme="minorEastAsia" w:hAnsi="Liberation Serif" w:cs="Times New Roman"/>
      <w:color w:val="000000"/>
      <w:kern w:val="1"/>
      <w:sz w:val="24"/>
      <w:szCs w:val="24"/>
      <w:lang w:eastAsia="cs-CZ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MIS</cp:lastModifiedBy>
  <cp:revision>3</cp:revision>
  <dcterms:created xsi:type="dcterms:W3CDTF">2024-04-19T10:33:00Z</dcterms:created>
  <dcterms:modified xsi:type="dcterms:W3CDTF">2024-04-22T11:05:00Z</dcterms:modified>
</cp:coreProperties>
</file>